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3"/>
        <w:gridCol w:w="5038"/>
      </w:tblGrid>
      <w:tr w:rsidR="008E5D96" w:rsidRPr="00845677" w:rsidTr="00DC4F31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Pr="00845677" w:rsidRDefault="008E5D96" w:rsidP="00DC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3"/>
              <w:tblpPr w:leftFromText="180" w:rightFromText="180" w:vertAnchor="text" w:horzAnchor="page" w:tblpX="6808" w:tblpY="-569"/>
              <w:tblW w:w="0" w:type="auto"/>
              <w:tblLook w:val="04A0"/>
            </w:tblPr>
            <w:tblGrid>
              <w:gridCol w:w="4786"/>
            </w:tblGrid>
            <w:tr w:rsidR="00E33B3E" w:rsidTr="002F3ADB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3B3E" w:rsidRDefault="00E33B3E" w:rsidP="00E33B3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E33B3E" w:rsidRPr="007B4FD1" w:rsidRDefault="00E33B3E" w:rsidP="00E33B3E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B4FD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Директор МОУДО ДЮЦ «Ярославич»</w:t>
                  </w:r>
                </w:p>
                <w:p w:rsidR="00E33B3E" w:rsidRPr="007B4FD1" w:rsidRDefault="00E33B3E" w:rsidP="00E33B3E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B4FD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______________ Е. А. Дубовик</w:t>
                  </w:r>
                </w:p>
                <w:p w:rsidR="00E33B3E" w:rsidRDefault="00E33B3E" w:rsidP="00E33B3E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B4FD1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«__» ________ 2018 года</w:t>
                  </w:r>
                </w:p>
              </w:tc>
            </w:tr>
          </w:tbl>
          <w:p w:rsidR="008E5D96" w:rsidRPr="00845677" w:rsidRDefault="008E5D96" w:rsidP="00DC4F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8E5D96" w:rsidRPr="00536587" w:rsidTr="00DC4F31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5D96" w:rsidRPr="00536587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D96" w:rsidRPr="00536587" w:rsidRDefault="008E5D96" w:rsidP="00DC4F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проведении фестиваля школьного спорта – </w:t>
      </w:r>
      <w:r w:rsidR="00EA3C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военно-спортивные игры</w:t>
      </w: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ЦЕЛИ И ЗАДАЧИ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Фестиваль школьного спорта – 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военно-спортивные игры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– Мероприятие) проводятся в 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целях: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массового привлечения детей и подростков к систематическим занятиям физической культурой и спортом;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организации спортивно-массовой, физкультурно-оздоровительной и воспитательной работы среди подрастающего поколения;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 укрепления здоровья и формирования здорового образа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жизни у подрастающего поколения.</w:t>
      </w:r>
    </w:p>
    <w:p w:rsidR="008E5D96" w:rsidRPr="00724ECB" w:rsidRDefault="008E5D96" w:rsidP="008E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</w:p>
    <w:p w:rsidR="008E5D96" w:rsidRPr="003D7FB0" w:rsidRDefault="008E5D96" w:rsidP="008E5D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D7F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ОРГАНИЗАТОРЫ </w:t>
      </w:r>
      <w:r w:rsidR="003D7F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соревнований осуществляют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образования мэрии города Ярославля, муниципальное образовательное учреждение дополнительного образования детско-юношеский центр «Ярославич»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724EC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Ассоциации школьных спортивных клубов города Ярославля (далее Ассоциация)</w:t>
      </w:r>
      <w:r w:rsidR="00E5354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представителей </w:t>
      </w:r>
      <w:proofErr w:type="spellStart"/>
      <w:r w:rsidR="00E53547">
        <w:rPr>
          <w:rFonts w:ascii="Times New Roman" w:eastAsia="Times New Roman" w:hAnsi="Times New Roman"/>
          <w:sz w:val="28"/>
          <w:szCs w:val="28"/>
          <w:lang w:eastAsia="ru-RU"/>
        </w:rPr>
        <w:t>Росгвардии</w:t>
      </w:r>
      <w:proofErr w:type="spellEnd"/>
      <w:r w:rsidR="00E53547">
        <w:rPr>
          <w:rFonts w:ascii="Times New Roman" w:eastAsia="Times New Roman" w:hAnsi="Times New Roman"/>
          <w:sz w:val="28"/>
          <w:szCs w:val="28"/>
          <w:lang w:eastAsia="ru-RU"/>
        </w:rPr>
        <w:t xml:space="preserve"> УМВД по Ярославской области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CF5EA4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Непосредственное проведение соревнований возлагается </w:t>
      </w:r>
      <w:proofErr w:type="gramStart"/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организационный комитет, назначенный приказом директора МОУ ДО ДЮЦ «Ярославич»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Главным судьей соревнований назначен секретарь Ассоциации </w:t>
      </w:r>
      <w:r w:rsidR="00492A7B">
        <w:rPr>
          <w:rFonts w:ascii="Times New Roman" w:eastAsia="Times New Roman" w:hAnsi="Times New Roman"/>
          <w:sz w:val="28"/>
          <w:szCs w:val="28"/>
          <w:lang w:eastAsia="ru-RU"/>
        </w:rPr>
        <w:t>Сафарова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Климентовна</w:t>
      </w:r>
      <w:proofErr w:type="spellEnd"/>
      <w:r w:rsidR="00F54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33B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(тел. 57-37-64)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Организационный комитет назначает главную судейскую коллегию, назначает судейские бригады и медицинских работников для организации и проведения мероприятия.</w:t>
      </w:r>
    </w:p>
    <w:p w:rsidR="008E5D96" w:rsidRPr="00724ECB" w:rsidRDefault="00E33B3E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приказом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7"/>
          <w:szCs w:val="27"/>
        </w:rPr>
        <w:t>01-05/745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« Об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утверждении календарного плана». </w:t>
      </w:r>
      <w:r w:rsidR="008E5D96"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Права на проведение </w:t>
      </w:r>
      <w:r w:rsidR="008E5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="008E5D96"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принадлежат </w:t>
      </w:r>
      <w:r w:rsidR="008E5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Департаменту образования мэрии города Ярославля</w:t>
      </w:r>
      <w:r w:rsidR="008E5D96"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МЕСТА И СРОКИ ПРОВЕДЕНИЯ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</w:p>
    <w:p w:rsidR="008E5D96" w:rsidRPr="00AE31EF" w:rsidRDefault="008E5D96" w:rsidP="008E5D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проводится с 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.00 часов </w:t>
      </w:r>
      <w:r w:rsidR="00EA3CB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A41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</w:t>
      </w: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ября 201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DF6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открытых 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спортивных площадках 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 «Атлант» (</w:t>
      </w:r>
      <w:proofErr w:type="gramStart"/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Ярославль, ул. Павлова, 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ТРЕБОВАНИЯ К УЧАСТНИКАМ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участию в мероприятии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допускаются команды, созданные на базе общеобразовательных 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школьных спортивных клубов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составленные из учащихся 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1 - 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 команды - 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Один участник команды имеет право принять старт 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в одном виде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программы. В общекомандный зачет ид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результат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показанны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представителями команды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военизированном кроссе, полосе препятствий и марш-броске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21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Замены в команде разрешаются только при наличии уважительной причины и по согласованию с судейской коллегией.</w:t>
      </w:r>
    </w:p>
    <w:p w:rsidR="008E5D96" w:rsidRPr="00724ECB" w:rsidRDefault="008E5D96" w:rsidP="008E5D96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ПРОГРАММА ПРОВЕДЕНИЯ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УСЛОВИЯ ПОДВЕДЕНИЯ ИТОГОВ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 проводится по следующим видам: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A3CB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военизированный кросс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A3CB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преодоление полосы препятствий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EA3CB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марш-бросок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C5B7A" w:rsidRDefault="008C5B7A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B7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Военизированный кросс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Старт участников – раздельный, через 15 секунд. Дистанция кросса – 1500 метров. На дистанции два рубежа – метание мяча на дальность (25 метров) и точность (квадрат с длиной стороны 3 метра) и стрельба из пневматической винтовки (дистанция 7 метров, мишень диаметром 5 см.), на которых у каждого из участников будет по одной попытке на выполнение упражнения. Правильно выполненное упражнение снимает с результата участников по 15 секунд за каждое.</w:t>
      </w:r>
    </w:p>
    <w:p w:rsidR="008C5B7A" w:rsidRDefault="008C5B7A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2D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Преодоление полосы препятствий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Старт участников – раздельный, через 15 секунд. Дистанция – 400 метров. На дистанции 8 препятствий и барьеров</w:t>
      </w:r>
      <w:r w:rsidR="00F822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Преодоление препятствий и барьеров с нарушениями прибавляет к результату участника по 5 секунд за каждое нарушение.</w:t>
      </w:r>
    </w:p>
    <w:p w:rsidR="00F822DB" w:rsidRDefault="00F822DB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22D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Марш-бросок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Старт общий по 5 команд в забеге. Дистанция 2000 метров. Дистанция преодолевается с элементами военной экипировки на каждом из участников и в составе команды из 3-х человек. Финиш команды фиксируется по результату последнего из участников, пересекшего финишную черту, при условии, что расстояние между участниками команды на дистанции не превышает 5 метров.</w:t>
      </w:r>
    </w:p>
    <w:p w:rsidR="008E5D96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каждом виде</w:t>
      </w:r>
      <w:r w:rsidR="008C5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личное первенство.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Общекомандное первенство определяется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наименьшей сумме набранных</w:t>
      </w:r>
      <w:r w:rsidR="008C5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5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баллов</w:t>
      </w:r>
      <w:r w:rsidR="008C5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всех 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видах мероприятия. </w:t>
      </w:r>
    </w:p>
    <w:p w:rsidR="008E5D96" w:rsidRDefault="008E5D96" w:rsidP="008E5D9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НАГРАЖДЕНИЕ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Команды, занявшие 1 – 3 места, награждаются кубками и дипломами, игроки команд – медалями и дипломами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Команды, участвующие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награждаются вымпелами и памятными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призами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ФИНАНСОВЫЕ УСЛОВИЯ</w:t>
      </w:r>
    </w:p>
    <w:p w:rsidR="008E5D96" w:rsidRPr="00724ECB" w:rsidRDefault="008E5D96" w:rsidP="008E5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по финансированию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Ассоциация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по командированию участников команд на соревнования (проезд в оба конца, суточные в пути, страхование) обеспечивают командирующие организации.</w:t>
      </w:r>
    </w:p>
    <w:p w:rsidR="008E5D96" w:rsidRPr="00724ECB" w:rsidRDefault="008E5D96" w:rsidP="008E5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8. ОБЕСПЕЧЕНИЕ БЕЗОПАСНОСТИ УЧАСТНИКОВ И ЗРИТЕЛЕЙ</w:t>
      </w:r>
    </w:p>
    <w:p w:rsidR="008E5D96" w:rsidRPr="00724ECB" w:rsidRDefault="008E5D96" w:rsidP="008E5D9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мероприятий, утвержденных в установленном порядке.</w:t>
      </w:r>
    </w:p>
    <w:p w:rsidR="008E5D96" w:rsidRPr="00724ECB" w:rsidRDefault="008E5D96" w:rsidP="008E5D9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Pr="00724ECB" w:rsidRDefault="008E5D96" w:rsidP="008E5D9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ЗАЯВКИ НА УЧАСТИЕ</w:t>
      </w:r>
    </w:p>
    <w:p w:rsidR="008E5D96" w:rsidRPr="00AD534B" w:rsidRDefault="008E5D96" w:rsidP="008E5D96">
      <w:pPr>
        <w:spacing w:after="0" w:line="240" w:lineRule="auto"/>
        <w:ind w:left="283"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Письменное подтверждение и предварительные з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аявки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(приложение 1) 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мероприятии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школьными спортивными клубами в организационный комитет не позднее 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п</w:t>
      </w:r>
      <w:r w:rsidR="00F54C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телефону/факсу 89108291448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по электронной почте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ascyar</w:t>
      </w:r>
      <w:proofErr w:type="spellEnd"/>
      <w:r w:rsidRPr="003334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2017@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yandex</w:t>
      </w:r>
      <w:proofErr w:type="spellEnd"/>
      <w:r w:rsidRPr="003334D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8E5D96" w:rsidRPr="00724ECB" w:rsidRDefault="008E5D96" w:rsidP="008E5D96">
      <w:pPr>
        <w:spacing w:after="0" w:line="240" w:lineRule="auto"/>
        <w:ind w:lef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Допуск команд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организационным комитетом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представленных документов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школьных спортивных клубов</w:t>
      </w:r>
      <w:r w:rsidRPr="00724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E5D96" w:rsidRDefault="008E5D96" w:rsidP="008E5D9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/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Default="00621A6E" w:rsidP="008E5D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5D96" w:rsidRPr="002F48D8">
        <w:rPr>
          <w:rFonts w:ascii="Times New Roman" w:hAnsi="Times New Roman"/>
          <w:sz w:val="28"/>
          <w:szCs w:val="28"/>
        </w:rPr>
        <w:t>риложение 1</w:t>
      </w:r>
    </w:p>
    <w:p w:rsidR="008E5D96" w:rsidRDefault="008E5D96" w:rsidP="008E5D96">
      <w:pPr>
        <w:jc w:val="right"/>
        <w:rPr>
          <w:rFonts w:ascii="Times New Roman" w:hAnsi="Times New Roman"/>
          <w:sz w:val="28"/>
          <w:szCs w:val="28"/>
        </w:rPr>
      </w:pPr>
    </w:p>
    <w:p w:rsidR="008E5D96" w:rsidRPr="002F48D8" w:rsidRDefault="008E5D96" w:rsidP="008E5D96">
      <w:pPr>
        <w:jc w:val="center"/>
        <w:rPr>
          <w:rFonts w:ascii="Times New Roman" w:hAnsi="Times New Roman"/>
          <w:sz w:val="28"/>
          <w:szCs w:val="28"/>
        </w:rPr>
      </w:pPr>
      <w:r w:rsidRPr="002F48D8">
        <w:rPr>
          <w:rFonts w:ascii="Times New Roman" w:hAnsi="Times New Roman"/>
          <w:sz w:val="28"/>
          <w:szCs w:val="28"/>
        </w:rPr>
        <w:t xml:space="preserve">ЗАЯВКА </w:t>
      </w:r>
    </w:p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48D8">
        <w:rPr>
          <w:rFonts w:ascii="Times New Roman" w:hAnsi="Times New Roman"/>
          <w:sz w:val="28"/>
          <w:szCs w:val="28"/>
        </w:rPr>
        <w:t xml:space="preserve">на участие в </w:t>
      </w:r>
      <w:r w:rsidRPr="002F48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фестивале школьного спорта – </w:t>
      </w:r>
      <w:r w:rsidR="00EA3C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военно-спортивные игры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команды _____________________ </w:t>
      </w:r>
    </w:p>
    <w:p w:rsidR="008E5D96" w:rsidRDefault="00DF1D10" w:rsidP="00DF1D10">
      <w:pP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</w:t>
      </w:r>
      <w:r w:rsidR="008C5B7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</w:t>
      </w:r>
      <w:r w:rsidR="008E5D96" w:rsidRPr="002F48D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школьного спортивного клуба)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</w:t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2126"/>
        <w:gridCol w:w="2694"/>
      </w:tblGrid>
      <w:tr w:rsidR="008E5D96" w:rsidTr="008C5B7A">
        <w:tc>
          <w:tcPr>
            <w:tcW w:w="1101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126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694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8E5D96" w:rsidTr="008C5B7A">
        <w:tc>
          <w:tcPr>
            <w:tcW w:w="1101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 Василий</w:t>
            </w:r>
          </w:p>
        </w:tc>
        <w:tc>
          <w:tcPr>
            <w:tcW w:w="2126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694" w:type="dxa"/>
          </w:tcPr>
          <w:p w:rsidR="008E5D96" w:rsidRDefault="008C5B7A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марш-бросок</w:t>
            </w:r>
          </w:p>
        </w:tc>
      </w:tr>
      <w:tr w:rsidR="008E5D96" w:rsidTr="008C5B7A">
        <w:tc>
          <w:tcPr>
            <w:tcW w:w="1101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Васильева Василиса</w:t>
            </w:r>
          </w:p>
        </w:tc>
        <w:tc>
          <w:tcPr>
            <w:tcW w:w="2126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2694" w:type="dxa"/>
          </w:tcPr>
          <w:p w:rsidR="008E5D96" w:rsidRDefault="008C5B7A" w:rsidP="00621A6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полоса препятствий</w:t>
            </w:r>
          </w:p>
        </w:tc>
      </w:tr>
      <w:tr w:rsidR="008E5D96" w:rsidTr="008C5B7A">
        <w:tc>
          <w:tcPr>
            <w:tcW w:w="1101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D96" w:rsidTr="008C5B7A">
        <w:tc>
          <w:tcPr>
            <w:tcW w:w="1101" w:type="dxa"/>
          </w:tcPr>
          <w:p w:rsidR="008E5D96" w:rsidRDefault="008C5B7A" w:rsidP="008E5D9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E5D96" w:rsidRDefault="008E5D96" w:rsidP="00DC4F3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 команды (тренер) _____________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Врач ____________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клуба _____________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2</w:t>
      </w:r>
    </w:p>
    <w:p w:rsidR="008E5D96" w:rsidRDefault="008E5D96" w:rsidP="008E5D96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Временной регламент </w:t>
      </w:r>
    </w:p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фестиваля школьного спорта – </w:t>
      </w:r>
      <w:r w:rsidR="00E53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военно-спортивные игры</w:t>
      </w:r>
    </w:p>
    <w:p w:rsidR="008E5D96" w:rsidRDefault="008E5D96" w:rsidP="008E5D9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– работа мандатной комиссии, прием заявок на участие в мероприятии, получение стартовых номеров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разминка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.00 – торжественное открытие мероприятия, представление команд;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 – </w:t>
      </w:r>
      <w:r w:rsidR="008C5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полоса препятствий, военизированный кросс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5D96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1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C5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– </w:t>
      </w:r>
      <w:r w:rsidR="008C5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марш-бросок</w:t>
      </w:r>
      <w:r w:rsidR="00DF1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E5D96" w:rsidRPr="00A71ED9" w:rsidRDefault="008E5D96" w:rsidP="008E5D9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C5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C5B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– торжественное закрытие мероприятия, награждение победителей и призеров</w:t>
      </w:r>
    </w:p>
    <w:p w:rsidR="001E1C0C" w:rsidRPr="001E1C0C" w:rsidRDefault="001E1C0C" w:rsidP="001E1C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0A5" w:rsidRDefault="00C360A5"/>
    <w:sectPr w:rsidR="00C360A5" w:rsidSect="0074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F94"/>
    <w:multiLevelType w:val="hybridMultilevel"/>
    <w:tmpl w:val="910AD358"/>
    <w:lvl w:ilvl="0" w:tplc="9620F71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96"/>
    <w:rsid w:val="001E1C0C"/>
    <w:rsid w:val="001F7F1F"/>
    <w:rsid w:val="003D7FB0"/>
    <w:rsid w:val="00492A7B"/>
    <w:rsid w:val="004A41A5"/>
    <w:rsid w:val="005F139E"/>
    <w:rsid w:val="00621A6E"/>
    <w:rsid w:val="007C20FB"/>
    <w:rsid w:val="007F5BA9"/>
    <w:rsid w:val="008C5B7A"/>
    <w:rsid w:val="008E5D96"/>
    <w:rsid w:val="00976F93"/>
    <w:rsid w:val="00C360A5"/>
    <w:rsid w:val="00C37DD8"/>
    <w:rsid w:val="00CA2B93"/>
    <w:rsid w:val="00D46B0F"/>
    <w:rsid w:val="00DF1D10"/>
    <w:rsid w:val="00E33B3E"/>
    <w:rsid w:val="00E53547"/>
    <w:rsid w:val="00EA3CB2"/>
    <w:rsid w:val="00F54C60"/>
    <w:rsid w:val="00F822DB"/>
    <w:rsid w:val="00F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Ярославич</cp:lastModifiedBy>
  <cp:revision>6</cp:revision>
  <dcterms:created xsi:type="dcterms:W3CDTF">2018-09-17T13:12:00Z</dcterms:created>
  <dcterms:modified xsi:type="dcterms:W3CDTF">2018-09-25T07:51:00Z</dcterms:modified>
</cp:coreProperties>
</file>