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A3" w:rsidRPr="002B3DD4" w:rsidRDefault="00B258A3" w:rsidP="00B258A3">
      <w:pPr>
        <w:jc w:val="center"/>
        <w:rPr>
          <w:b/>
          <w:sz w:val="28"/>
          <w:szCs w:val="28"/>
        </w:rPr>
      </w:pPr>
      <w:r w:rsidRPr="002B3DD4">
        <w:rPr>
          <w:b/>
          <w:sz w:val="28"/>
          <w:szCs w:val="28"/>
        </w:rPr>
        <w:t>Анализ ответов на вопросы 2 дистанционного тура.</w:t>
      </w:r>
    </w:p>
    <w:p w:rsidR="005077E7" w:rsidRDefault="005077E7"/>
    <w:p w:rsidR="00B258A3" w:rsidRDefault="00B258A3" w:rsidP="00B258A3">
      <w:pPr>
        <w:jc w:val="both"/>
        <w:rPr>
          <w:sz w:val="28"/>
          <w:szCs w:val="28"/>
        </w:rPr>
      </w:pPr>
      <w:r w:rsidRPr="00545204">
        <w:rPr>
          <w:sz w:val="28"/>
          <w:szCs w:val="28"/>
        </w:rPr>
        <w:t>Вашему вниманию представлен анализ ответов второго тура наших игр, посвященных основам правовой культуры. Всего</w:t>
      </w:r>
      <w:r>
        <w:rPr>
          <w:sz w:val="28"/>
          <w:szCs w:val="28"/>
        </w:rPr>
        <w:t xml:space="preserve"> во втором туре играло 13 школ. </w:t>
      </w:r>
    </w:p>
    <w:p w:rsidR="00B258A3" w:rsidRPr="00545204" w:rsidRDefault="00B258A3" w:rsidP="00B258A3">
      <w:pPr>
        <w:jc w:val="both"/>
        <w:rPr>
          <w:sz w:val="28"/>
          <w:szCs w:val="28"/>
        </w:rPr>
      </w:pPr>
      <w:r w:rsidRPr="00545204">
        <w:rPr>
          <w:sz w:val="28"/>
          <w:szCs w:val="28"/>
        </w:rPr>
        <w:t>Итак, приступим.</w:t>
      </w:r>
    </w:p>
    <w:p w:rsidR="00B258A3" w:rsidRPr="00B64FBF" w:rsidRDefault="00B258A3" w:rsidP="00B258A3">
      <w:pPr>
        <w:jc w:val="both"/>
        <w:rPr>
          <w:sz w:val="28"/>
          <w:szCs w:val="28"/>
        </w:rPr>
      </w:pPr>
      <w:r w:rsidRPr="00545204">
        <w:rPr>
          <w:sz w:val="28"/>
          <w:szCs w:val="28"/>
        </w:rPr>
        <w:t xml:space="preserve">Максимальное количество баллов набрали команды школ </w:t>
      </w:r>
      <w:r w:rsidRPr="00B64FBF">
        <w:rPr>
          <w:sz w:val="28"/>
          <w:szCs w:val="28"/>
        </w:rPr>
        <w:t>№ 47, здесь ответы были корректны, точны, объёмны и логично выстроены, молодцы!</w:t>
      </w:r>
    </w:p>
    <w:p w:rsidR="00B258A3" w:rsidRPr="00B64FBF" w:rsidRDefault="00B258A3" w:rsidP="00B258A3">
      <w:pPr>
        <w:jc w:val="both"/>
        <w:rPr>
          <w:sz w:val="28"/>
          <w:szCs w:val="28"/>
        </w:rPr>
      </w:pPr>
      <w:r w:rsidRPr="00B64FBF">
        <w:rPr>
          <w:sz w:val="28"/>
          <w:szCs w:val="28"/>
        </w:rPr>
        <w:t>Команды школ  № 80, 68  и 27  чуть не дотянули до максимальной оценки, тут подвёли минимальные неточности формулировок или вопросы, их несколько неверное понимание, и, как следствие, неправильный ответ.</w:t>
      </w:r>
    </w:p>
    <w:p w:rsidR="00B258A3" w:rsidRPr="00B64FBF" w:rsidRDefault="00B258A3" w:rsidP="00B258A3">
      <w:pPr>
        <w:jc w:val="both"/>
        <w:rPr>
          <w:sz w:val="28"/>
          <w:szCs w:val="28"/>
        </w:rPr>
      </w:pPr>
      <w:r w:rsidRPr="00B64FBF">
        <w:rPr>
          <w:sz w:val="28"/>
          <w:szCs w:val="28"/>
        </w:rPr>
        <w:t xml:space="preserve">Команда школы № 8 </w:t>
      </w:r>
      <w:r w:rsidRPr="00B64FBF">
        <w:rPr>
          <w:rStyle w:val="quest"/>
          <w:sz w:val="28"/>
          <w:szCs w:val="28"/>
        </w:rPr>
        <w:t>- хорошая качественная работа, минимальные неточности, но почти в каждом задании.</w:t>
      </w:r>
    </w:p>
    <w:p w:rsidR="00B258A3" w:rsidRPr="00B64FBF" w:rsidRDefault="00B258A3" w:rsidP="00B258A3">
      <w:pPr>
        <w:jc w:val="both"/>
        <w:rPr>
          <w:rStyle w:val="quest"/>
          <w:sz w:val="28"/>
          <w:szCs w:val="28"/>
        </w:rPr>
      </w:pPr>
      <w:r w:rsidRPr="00B64FBF">
        <w:rPr>
          <w:sz w:val="28"/>
          <w:szCs w:val="28"/>
        </w:rPr>
        <w:t>Гимназия № 2 - х</w:t>
      </w:r>
      <w:r w:rsidRPr="00B64FBF">
        <w:rPr>
          <w:rStyle w:val="quest"/>
          <w:sz w:val="28"/>
          <w:szCs w:val="28"/>
        </w:rPr>
        <w:t xml:space="preserve">орошая,  добротная, качественная работа, но, к сожалению, не все вопросы были увидены, поняты и </w:t>
      </w:r>
      <w:proofErr w:type="spellStart"/>
      <w:r w:rsidRPr="00B64FBF">
        <w:rPr>
          <w:rStyle w:val="quest"/>
          <w:sz w:val="28"/>
          <w:szCs w:val="28"/>
        </w:rPr>
        <w:t>отвечены</w:t>
      </w:r>
      <w:proofErr w:type="spellEnd"/>
      <w:r w:rsidRPr="00B64FBF">
        <w:rPr>
          <w:rStyle w:val="quest"/>
          <w:sz w:val="28"/>
          <w:szCs w:val="28"/>
        </w:rPr>
        <w:t xml:space="preserve">, </w:t>
      </w:r>
      <w:r w:rsidR="002D0646">
        <w:rPr>
          <w:rStyle w:val="quest"/>
          <w:sz w:val="28"/>
          <w:szCs w:val="28"/>
        </w:rPr>
        <w:t xml:space="preserve"> </w:t>
      </w:r>
      <w:r w:rsidRPr="00B64FBF">
        <w:rPr>
          <w:rStyle w:val="quest"/>
          <w:sz w:val="28"/>
          <w:szCs w:val="28"/>
        </w:rPr>
        <w:t>чуть больше внимательности.</w:t>
      </w:r>
    </w:p>
    <w:p w:rsidR="00B258A3" w:rsidRPr="00B64FBF" w:rsidRDefault="00B258A3" w:rsidP="00B258A3">
      <w:pPr>
        <w:jc w:val="both"/>
        <w:rPr>
          <w:sz w:val="28"/>
          <w:szCs w:val="28"/>
        </w:rPr>
      </w:pPr>
      <w:r w:rsidRPr="00B64FBF">
        <w:rPr>
          <w:sz w:val="28"/>
          <w:szCs w:val="28"/>
        </w:rPr>
        <w:t>Команды, представляющие школы № 33, 81, 23 набрали меньше баллов, основными причинами снижения оценок были: пропуск вопроса, и полное отсутствие на него ответа, неправильное понимание вопроса, плагиат и  низкий уровень оформления.</w:t>
      </w:r>
    </w:p>
    <w:p w:rsidR="00B258A3" w:rsidRPr="00B64FBF" w:rsidRDefault="00B258A3" w:rsidP="00B258A3">
      <w:pPr>
        <w:jc w:val="both"/>
        <w:rPr>
          <w:sz w:val="28"/>
          <w:szCs w:val="28"/>
        </w:rPr>
      </w:pPr>
      <w:r w:rsidRPr="00B64FBF">
        <w:rPr>
          <w:sz w:val="28"/>
          <w:szCs w:val="28"/>
        </w:rPr>
        <w:t>Причины снижения баллов за работы команд 40, 71, 84, 11 аналогичны, но встречаются гораздо чаще вышеуказанных.</w:t>
      </w:r>
    </w:p>
    <w:p w:rsidR="00B258A3" w:rsidRDefault="00B258A3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58A3" w:rsidTr="00B258A3">
        <w:tc>
          <w:tcPr>
            <w:tcW w:w="4785" w:type="dxa"/>
          </w:tcPr>
          <w:p w:rsidR="00B258A3" w:rsidRPr="00B258A3" w:rsidRDefault="00B258A3" w:rsidP="00B258A3">
            <w:pPr>
              <w:autoSpaceDE w:val="0"/>
              <w:autoSpaceDN w:val="0"/>
              <w:adjustRightInd w:val="0"/>
              <w:rPr>
                <w:rStyle w:val="quest"/>
                <w:b/>
              </w:rPr>
            </w:pPr>
            <w:r w:rsidRPr="00B258A3">
              <w:rPr>
                <w:rStyle w:val="quest"/>
                <w:b/>
              </w:rPr>
              <w:t>школы</w:t>
            </w:r>
          </w:p>
        </w:tc>
        <w:tc>
          <w:tcPr>
            <w:tcW w:w="4786" w:type="dxa"/>
          </w:tcPr>
          <w:p w:rsidR="00B258A3" w:rsidRPr="00B258A3" w:rsidRDefault="00B258A3" w:rsidP="00B258A3">
            <w:pPr>
              <w:rPr>
                <w:b/>
              </w:rPr>
            </w:pPr>
            <w:r w:rsidRPr="00B258A3">
              <w:rPr>
                <w:b/>
              </w:rPr>
              <w:t>баллы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17307F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74</w:t>
            </w:r>
          </w:p>
        </w:tc>
        <w:tc>
          <w:tcPr>
            <w:tcW w:w="4786" w:type="dxa"/>
          </w:tcPr>
          <w:p w:rsidR="00B258A3" w:rsidRPr="00A55D4B" w:rsidRDefault="00B258A3" w:rsidP="0017307F">
            <w:r w:rsidRPr="00A55D4B">
              <w:t xml:space="preserve">8 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D2783F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12</w:t>
            </w:r>
          </w:p>
        </w:tc>
        <w:tc>
          <w:tcPr>
            <w:tcW w:w="4786" w:type="dxa"/>
          </w:tcPr>
          <w:p w:rsidR="00B258A3" w:rsidRPr="00A55D4B" w:rsidRDefault="00B258A3" w:rsidP="00D2783F">
            <w:r w:rsidRPr="00A55D4B">
              <w:t>10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76</w:t>
            </w:r>
          </w:p>
        </w:tc>
        <w:tc>
          <w:tcPr>
            <w:tcW w:w="4786" w:type="dxa"/>
          </w:tcPr>
          <w:p w:rsidR="00B258A3" w:rsidRPr="00A55D4B" w:rsidRDefault="00B258A3" w:rsidP="00B258A3">
            <w:r w:rsidRPr="00A55D4B">
              <w:t>11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44</w:t>
            </w:r>
          </w:p>
        </w:tc>
        <w:tc>
          <w:tcPr>
            <w:tcW w:w="4786" w:type="dxa"/>
          </w:tcPr>
          <w:p w:rsidR="00B258A3" w:rsidRPr="00A55D4B" w:rsidRDefault="00B258A3" w:rsidP="00B258A3">
            <w:r w:rsidRPr="00A55D4B">
              <w:t>12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>
              <w:rPr>
                <w:rStyle w:val="quest"/>
              </w:rPr>
              <w:t>13</w:t>
            </w:r>
          </w:p>
        </w:tc>
        <w:tc>
          <w:tcPr>
            <w:tcW w:w="4786" w:type="dxa"/>
          </w:tcPr>
          <w:p w:rsidR="00B258A3" w:rsidRPr="00A55D4B" w:rsidRDefault="00B258A3" w:rsidP="00B258A3">
            <w:r w:rsidRPr="00A55D4B">
              <w:t>12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37</w:t>
            </w:r>
          </w:p>
        </w:tc>
        <w:tc>
          <w:tcPr>
            <w:tcW w:w="4786" w:type="dxa"/>
          </w:tcPr>
          <w:p w:rsidR="00B258A3" w:rsidRPr="00A55D4B" w:rsidRDefault="00B258A3" w:rsidP="00B258A3">
            <w:r w:rsidRPr="00A55D4B">
              <w:t>13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14</w:t>
            </w:r>
          </w:p>
        </w:tc>
        <w:tc>
          <w:tcPr>
            <w:tcW w:w="4786" w:type="dxa"/>
          </w:tcPr>
          <w:p w:rsidR="00B258A3" w:rsidRPr="00A55D4B" w:rsidRDefault="00B258A3" w:rsidP="00B258A3">
            <w:r w:rsidRPr="00A55D4B">
              <w:t>14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Г3</w:t>
            </w:r>
          </w:p>
        </w:tc>
        <w:tc>
          <w:tcPr>
            <w:tcW w:w="4786" w:type="dxa"/>
          </w:tcPr>
          <w:p w:rsidR="00B258A3" w:rsidRPr="00A55D4B" w:rsidRDefault="00B258A3" w:rsidP="00B258A3">
            <w:r w:rsidRPr="00A55D4B">
              <w:t xml:space="preserve">19 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40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 xml:space="preserve">25 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13=38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71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A55D4B">
              <w:rPr>
                <w:rStyle w:val="quest"/>
              </w:rPr>
              <w:t xml:space="preserve">29 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rPr>
                <w:rStyle w:val="quest"/>
              </w:rPr>
              <w:t>11=40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11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29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12=41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84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29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15=44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33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A55D4B">
              <w:rPr>
                <w:rStyle w:val="quest"/>
              </w:rPr>
              <w:t>3</w:t>
            </w:r>
            <w:r w:rsidRPr="00A55D4B">
              <w:rPr>
                <w:rStyle w:val="quest"/>
                <w:lang w:val="en-US"/>
              </w:rPr>
              <w:t>2 +</w:t>
            </w:r>
            <w:r w:rsidRPr="00A55D4B">
              <w:t>13=45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81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34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12=46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23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 xml:space="preserve">36 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13=49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Г</w:t>
            </w:r>
            <w:proofErr w:type="gramStart"/>
            <w:r w:rsidRPr="00D04DA2">
              <w:rPr>
                <w:rStyle w:val="quest"/>
              </w:rPr>
              <w:t>2</w:t>
            </w:r>
            <w:proofErr w:type="gramEnd"/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 xml:space="preserve">39 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13=52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68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40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13=53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8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41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15=56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27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 xml:space="preserve">43 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14=57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47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45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14=59</w:t>
            </w:r>
          </w:p>
        </w:tc>
      </w:tr>
      <w:tr w:rsidR="00B258A3" w:rsidTr="00B258A3">
        <w:tc>
          <w:tcPr>
            <w:tcW w:w="4785" w:type="dxa"/>
          </w:tcPr>
          <w:p w:rsidR="00B258A3" w:rsidRPr="00D04DA2" w:rsidRDefault="00B258A3" w:rsidP="00B258A3">
            <w:pPr>
              <w:autoSpaceDE w:val="0"/>
              <w:autoSpaceDN w:val="0"/>
              <w:adjustRightInd w:val="0"/>
              <w:rPr>
                <w:rStyle w:val="quest"/>
              </w:rPr>
            </w:pPr>
            <w:r w:rsidRPr="00D04DA2">
              <w:rPr>
                <w:rStyle w:val="quest"/>
              </w:rPr>
              <w:t>80</w:t>
            </w:r>
          </w:p>
        </w:tc>
        <w:tc>
          <w:tcPr>
            <w:tcW w:w="4786" w:type="dxa"/>
          </w:tcPr>
          <w:p w:rsidR="00B258A3" w:rsidRPr="00A55D4B" w:rsidRDefault="00B258A3" w:rsidP="00B258A3">
            <w:pPr>
              <w:autoSpaceDE w:val="0"/>
              <w:autoSpaceDN w:val="0"/>
              <w:adjustRightInd w:val="0"/>
              <w:rPr>
                <w:rStyle w:val="quest"/>
                <w:lang w:val="en-US"/>
              </w:rPr>
            </w:pPr>
            <w:r w:rsidRPr="00A55D4B">
              <w:rPr>
                <w:rStyle w:val="quest"/>
              </w:rPr>
              <w:t>43</w:t>
            </w:r>
            <w:r w:rsidRPr="00A55D4B">
              <w:rPr>
                <w:rStyle w:val="quest"/>
                <w:lang w:val="en-US"/>
              </w:rPr>
              <w:t>+</w:t>
            </w:r>
            <w:r w:rsidRPr="00A55D4B">
              <w:t>17=60</w:t>
            </w:r>
          </w:p>
        </w:tc>
      </w:tr>
    </w:tbl>
    <w:p w:rsidR="00984DE0" w:rsidRDefault="00984DE0" w:rsidP="00D56886">
      <w:pPr>
        <w:jc w:val="both"/>
      </w:pPr>
    </w:p>
    <w:p w:rsidR="00D56886" w:rsidRPr="00A55D4B" w:rsidRDefault="00D56886" w:rsidP="00D5688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по результатам 1 и 2 дистанционных туров в </w:t>
      </w:r>
      <w:r w:rsidRPr="00545204">
        <w:rPr>
          <w:sz w:val="28"/>
          <w:szCs w:val="28"/>
        </w:rPr>
        <w:t xml:space="preserve"> финал проходят только </w:t>
      </w:r>
      <w:r>
        <w:rPr>
          <w:sz w:val="28"/>
          <w:szCs w:val="28"/>
        </w:rPr>
        <w:t>6 команд</w:t>
      </w:r>
      <w:r w:rsidRPr="00545204">
        <w:rPr>
          <w:sz w:val="28"/>
          <w:szCs w:val="28"/>
        </w:rPr>
        <w:t xml:space="preserve">, а именно: команды школ: </w:t>
      </w:r>
      <w:r w:rsidRPr="00D56886">
        <w:rPr>
          <w:b/>
          <w:sz w:val="28"/>
          <w:szCs w:val="28"/>
        </w:rPr>
        <w:t>№ 8, 80, 27, 47, 68, гимн № 2.</w:t>
      </w:r>
    </w:p>
    <w:p w:rsidR="00984DE0" w:rsidRPr="00B64FBF" w:rsidRDefault="00984DE0" w:rsidP="00984DE0">
      <w:pPr>
        <w:jc w:val="both"/>
        <w:rPr>
          <w:sz w:val="28"/>
          <w:szCs w:val="28"/>
        </w:rPr>
      </w:pPr>
      <w:r w:rsidRPr="00B64FBF">
        <w:rPr>
          <w:sz w:val="28"/>
          <w:szCs w:val="28"/>
        </w:rPr>
        <w:lastRenderedPageBreak/>
        <w:t>Краткие пожелания прошедшим участникам: вам понадобятся такие навыки, как слаженность командной работы, скорость и сообразительность, умение четко и грамотно излагать свои мысли. Ждём вас в финале игр.</w:t>
      </w:r>
    </w:p>
    <w:p w:rsidR="00984DE0" w:rsidRPr="00B64FBF" w:rsidRDefault="00984DE0" w:rsidP="00984DE0">
      <w:pPr>
        <w:jc w:val="both"/>
        <w:rPr>
          <w:sz w:val="28"/>
          <w:szCs w:val="28"/>
        </w:rPr>
      </w:pPr>
      <w:r w:rsidRPr="00B64FBF">
        <w:rPr>
          <w:sz w:val="28"/>
          <w:szCs w:val="28"/>
        </w:rPr>
        <w:t xml:space="preserve">Команды, не прошедшие до последнего рубежа в этих  играх, - успехов Вам в сдаче ЕГЭ, а также удачи в следующем сезоне наших игр. </w:t>
      </w:r>
    </w:p>
    <w:p w:rsidR="00D56886" w:rsidRDefault="00984DE0" w:rsidP="00984DE0">
      <w:pPr>
        <w:jc w:val="both"/>
      </w:pPr>
      <w:r w:rsidRPr="00545204">
        <w:rPr>
          <w:sz w:val="28"/>
          <w:szCs w:val="28"/>
        </w:rPr>
        <w:t>Спасибо за участие!</w:t>
      </w:r>
    </w:p>
    <w:sectPr w:rsidR="00D56886" w:rsidSect="0050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8A3"/>
    <w:rsid w:val="002241E6"/>
    <w:rsid w:val="002D0646"/>
    <w:rsid w:val="005077E7"/>
    <w:rsid w:val="00984DE0"/>
    <w:rsid w:val="00B258A3"/>
    <w:rsid w:val="00D5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">
    <w:name w:val="quest"/>
    <w:basedOn w:val="a0"/>
    <w:rsid w:val="00B258A3"/>
  </w:style>
  <w:style w:type="table" w:styleId="a3">
    <w:name w:val="Table Grid"/>
    <w:basedOn w:val="a1"/>
    <w:uiPriority w:val="59"/>
    <w:rsid w:val="00B2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142782</dc:creator>
  <cp:keywords/>
  <dc:description/>
  <cp:lastModifiedBy>142782</cp:lastModifiedBy>
  <cp:revision>5</cp:revision>
  <dcterms:created xsi:type="dcterms:W3CDTF">2017-03-24T07:28:00Z</dcterms:created>
  <dcterms:modified xsi:type="dcterms:W3CDTF">2017-03-24T07:51:00Z</dcterms:modified>
</cp:coreProperties>
</file>